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584D43">
        <w:rPr>
          <w:rFonts w:ascii="Times New Roman" w:hAnsi="Times New Roman" w:cs="Times New Roman"/>
          <w:sz w:val="24"/>
          <w:szCs w:val="24"/>
        </w:rPr>
        <w:t>08.05.</w:t>
      </w:r>
      <w:r w:rsidRPr="00716F70">
        <w:rPr>
          <w:rFonts w:ascii="Times New Roman" w:hAnsi="Times New Roman" w:cs="Times New Roman"/>
          <w:sz w:val="24"/>
          <w:szCs w:val="24"/>
        </w:rPr>
        <w:t xml:space="preserve">2020г .                                            № </w:t>
      </w:r>
      <w:r w:rsidR="00584D43">
        <w:rPr>
          <w:rFonts w:ascii="Times New Roman" w:hAnsi="Times New Roman" w:cs="Times New Roman"/>
          <w:sz w:val="24"/>
          <w:szCs w:val="24"/>
        </w:rPr>
        <w:t>42-р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1 квартал  2020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1 квартал 2020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45 249 152.00 рублей, исполнено в сумме 1 610 711,40 рублей, не исполнено на 1 апреля назначений в сумме 43 638 440,60 рублей.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>Расходы: Утверждено в сумме 45 249 152,00 рублей, исполнено 1 661 294,93 рубля, не исполнено бюджетных назначений на 1 апреля в сумме 43 587 857,07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716F70" w:rsidRPr="00716F70" w:rsidRDefault="00716F70" w:rsidP="0058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от </w:t>
            </w:r>
            <w:r w:rsidR="00584D43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="00584D43">
              <w:rPr>
                <w:rFonts w:ascii="Times New Roman" w:hAnsi="Times New Roman" w:cs="Times New Roman"/>
                <w:sz w:val="24"/>
                <w:szCs w:val="24"/>
              </w:rPr>
              <w:t>42-р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« Об исполнении бюджета Глядянского сельсовета за 1 квартал 2020 года»  </w:t>
            </w:r>
          </w:p>
        </w:tc>
      </w:tr>
    </w:tbl>
    <w:p w:rsidR="00716F70" w:rsidRPr="006D6697" w:rsidRDefault="00716F70" w:rsidP="00716F70"/>
    <w:p w:rsidR="00716F70" w:rsidRDefault="00716F70"/>
    <w:tbl>
      <w:tblPr>
        <w:tblW w:w="16937" w:type="dxa"/>
        <w:tblInd w:w="-601" w:type="dxa"/>
        <w:tblLayout w:type="fixed"/>
        <w:tblLook w:val="04A0"/>
      </w:tblPr>
      <w:tblGrid>
        <w:gridCol w:w="697"/>
        <w:gridCol w:w="2276"/>
        <w:gridCol w:w="149"/>
        <w:gridCol w:w="562"/>
        <w:gridCol w:w="848"/>
        <w:gridCol w:w="821"/>
        <w:gridCol w:w="601"/>
        <w:gridCol w:w="845"/>
        <w:gridCol w:w="856"/>
        <w:gridCol w:w="142"/>
        <w:gridCol w:w="419"/>
        <w:gridCol w:w="998"/>
        <w:gridCol w:w="1421"/>
        <w:gridCol w:w="4162"/>
        <w:gridCol w:w="2140"/>
      </w:tblGrid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апреля 2020 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Глядянского сельсовета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37630416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106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 w:rsidR="00533943" w:rsidRPr="00716F70" w:rsidTr="00C270C6">
        <w:trPr>
          <w:gridAfter w:val="2"/>
          <w:wAfter w:w="6302" w:type="dxa"/>
          <w:trHeight w:val="258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3943" w:rsidRPr="00716F70" w:rsidTr="00C270C6">
        <w:trPr>
          <w:gridAfter w:val="2"/>
          <w:wAfter w:w="6302" w:type="dxa"/>
          <w:trHeight w:val="3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45 249 152,00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1 610 711,40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30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741 587,09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3 107 725,19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207 195,03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734 257,72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207 195,03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734 257,72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206 169,51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734 257,72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205 742,28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734 257,72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86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330 747,89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1 189 252,11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330 747,89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1 189 252,11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150 100,12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545 899,88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150 100,12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545 899,88</w:t>
            </w:r>
          </w:p>
        </w:tc>
      </w:tr>
      <w:tr w:rsidR="00533943" w:rsidRPr="00716F70" w:rsidTr="00C270C6">
        <w:trPr>
          <w:gridAfter w:val="2"/>
          <w:wAfter w:w="6302" w:type="dxa"/>
          <w:trHeight w:val="165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3 021,50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210 673,50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699 326,50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210 673,50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699 326,50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-31 004,23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-58 995,77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-31 004,23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-58 995,77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18 547,50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175 090,63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1 184 215,36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20 141,10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435 965,17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20 141,10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435 965,17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19 034,83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435 965,17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154 949,53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748 250,19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144 341,42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131 296,35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144 341,42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131 296,35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141 703,65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131 296,35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2 637,77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10 608,11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616 953,84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10 608,11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616 953,84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10 046,16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616 953,84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182 1 16 10123 01 0101 140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41 434 152,00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869 124,31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40 565 027,69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41 404 152,00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867 124,31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40 537 027,69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40 098 068,00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40 098 068,00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099 2 02 25555 10 0000 150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394 284,00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099 2 02 30024 10 0000 150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394 200,00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394 200,00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16F70" w:rsidRDefault="007D21E7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D21E7" w:rsidRPr="00716F70" w:rsidRDefault="007D21E7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gridBefore w:val="1"/>
          <w:wBefore w:w="697" w:type="dxa"/>
          <w:trHeight w:val="282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716F70" w:rsidRDefault="00C270C6" w:rsidP="00C270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F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716F70" w:rsidRDefault="00C270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22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3943" w:rsidRPr="00716F70" w:rsidTr="00C270C6">
        <w:trPr>
          <w:gridAfter w:val="2"/>
          <w:wAfter w:w="6302" w:type="dxa"/>
          <w:trHeight w:val="3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45 249 152,00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1 661 294,93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43 587 857,07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2 226 084,00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572 767,92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1 653 316,08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136 450,21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329 249,79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Глава сельского 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136 450,21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296 249,79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136 450,21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296 249,79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136 450,21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296 249,79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113 582,31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211 117,69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22 867,90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85 132,10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429 504,31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1 293 895,69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429 504,31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1 293 895,69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329 561,60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1 123 938,40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329 561,60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1 123 938,40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276 968,02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842 831,98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52 593,58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281 106,42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99 497,71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169 402,29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99 497,71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169 402,29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13 352,97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62 147,03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86 144,74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107 255,26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170,60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59 425,31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401 574,69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59 425,31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401 574,69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59 425,31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401 574,69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57 425,31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181 274,69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57 425,31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181 274,69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47 801,31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135 498,69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45 776,00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36 363 568,00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978 354,47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35 385 213,53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8 950,91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2 724,78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2 017 080,00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S7970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S7970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S7970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S7970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1 975 000,00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34 320 568,00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964 110,16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33 356 457,84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Дорожный фонд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174 341,36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1 345 658,64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174 341,36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1 345 658,64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174 341,36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1 345 658,64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174 341,36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1 345 658,64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дорожную</w:t>
            </w:r>
            <w:proofErr w:type="gramEnd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 условиях софинансирования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789 768,80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10 231,20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789 768,80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10 231,20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789 768,80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10 231,20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789 768,80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10 231,20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17 409,25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6 129 090,75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17 409,25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6 129 090,75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Территория 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17 409,25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6 590,75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12 973,25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6 026,75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12 973,25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6 026,75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12 973,25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6 026,75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по благоустройству общественных территорий по программе "Формирование комфортной городской среды в городе Шумихе на 2019 год"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33 165,48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17 834,52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20 596,98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14 403,02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20 596,98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14 403,02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19 686,86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13 313,14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19 686,86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13 313,14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16 387,50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8 912,50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3 299,36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4 400,64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1 089,88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1 089,88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1 089,88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3 431,50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3 431,50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3 431,50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3 431,50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10 462,14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537,86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2 106,36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2 893,64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827,50</w:t>
            </w:r>
          </w:p>
        </w:tc>
      </w:tr>
      <w:tr w:rsidR="00533943" w:rsidRPr="00716F70" w:rsidTr="00C270C6">
        <w:trPr>
          <w:gridAfter w:val="2"/>
          <w:wAfter w:w="6302" w:type="dxa"/>
          <w:trHeight w:val="480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-50 583,53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320A" w:rsidRPr="00716F70" w:rsidRDefault="0005320A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59" w:type="dxa"/>
        <w:tblInd w:w="108" w:type="dxa"/>
        <w:tblLayout w:type="fixed"/>
        <w:tblLook w:val="04A0"/>
      </w:tblPr>
      <w:tblGrid>
        <w:gridCol w:w="1960"/>
        <w:gridCol w:w="734"/>
        <w:gridCol w:w="2409"/>
        <w:gridCol w:w="724"/>
        <w:gridCol w:w="694"/>
        <w:gridCol w:w="1417"/>
        <w:gridCol w:w="1421"/>
      </w:tblGrid>
      <w:tr w:rsidR="007D21E7" w:rsidRPr="007D21E7" w:rsidTr="00C270C6">
        <w:trPr>
          <w:trHeight w:val="282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7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1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70C6" w:rsidRPr="00716F70" w:rsidTr="00C270C6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50 583,53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дефецитов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5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50 583,53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50 583,53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-1 615 147,53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-1 615 147,53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-1 615 147,53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-1 615 147,53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43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-1 615 147,53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43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sectPr w:rsidR="007D21E7" w:rsidRPr="00716F7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3"/>
    <w:rsid w:val="0005320A"/>
    <w:rsid w:val="00533943"/>
    <w:rsid w:val="00584D43"/>
    <w:rsid w:val="00716F70"/>
    <w:rsid w:val="007D21E7"/>
    <w:rsid w:val="00C270C6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2020-05-20T11:56:00Z</cp:lastPrinted>
  <dcterms:created xsi:type="dcterms:W3CDTF">2020-04-23T04:46:00Z</dcterms:created>
  <dcterms:modified xsi:type="dcterms:W3CDTF">2020-05-20T11:58:00Z</dcterms:modified>
</cp:coreProperties>
</file>